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5178"/>
      </w:tblGrid>
      <w:tr w:rsidRPr="00016816" w:rsidR="003347B5" w:rsidTr="00016816" w14:paraId="2C52F844" w14:textId="77777777">
        <w:tc>
          <w:tcPr>
            <w:tcW w:w="5341" w:type="dxa"/>
            <w:shd w:val="clear" w:color="auto" w:fill="auto"/>
          </w:tcPr>
          <w:p w:rsidRPr="00016816" w:rsidR="003347B5" w:rsidP="00016816" w:rsidRDefault="00553543" w14:paraId="672A6659" w14:textId="7777777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C429DE">
              <w:rPr>
                <w:noProof/>
              </w:rPr>
              <w:drawing>
                <wp:inline distT="0" distB="0" distL="0" distR="0" wp14:anchorId="4EE018BE" wp14:editId="07777777">
                  <wp:extent cx="2613025" cy="74231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02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shd w:val="clear" w:color="auto" w:fill="auto"/>
            <w:vAlign w:val="center"/>
          </w:tcPr>
          <w:p w:rsidRPr="00A45380" w:rsidR="003347B5" w:rsidP="00016816" w:rsidRDefault="003347B5" w14:paraId="2F0A3CC3" w14:textId="77777777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A45380">
              <w:rPr>
                <w:rFonts w:ascii="Calibri" w:hAnsi="Calibri"/>
                <w:b/>
                <w:sz w:val="40"/>
                <w:szCs w:val="40"/>
              </w:rPr>
              <w:t>PLACEMENT HEALTH AND SAFETY CHECKLIST</w:t>
            </w:r>
          </w:p>
        </w:tc>
      </w:tr>
    </w:tbl>
    <w:p w:rsidRPr="00E87916" w:rsidR="003347B5" w:rsidP="0056436A" w:rsidRDefault="003347B5" w14:paraId="0A37501D" w14:textId="77777777">
      <w:pPr>
        <w:jc w:val="center"/>
        <w:rPr>
          <w:rFonts w:ascii="Calibri" w:hAnsi="Calibri"/>
          <w:b/>
          <w:sz w:val="10"/>
          <w:szCs w:val="10"/>
        </w:rPr>
      </w:pPr>
    </w:p>
    <w:p w:rsidRPr="00DF1156" w:rsidR="005564A2" w:rsidP="005564A2" w:rsidRDefault="003347B5" w14:paraId="749DA46A" w14:textId="77777777">
      <w:pPr>
        <w:jc w:val="center"/>
        <w:rPr>
          <w:rFonts w:ascii="Calibri" w:hAnsi="Calibri" w:cs="Arial"/>
          <w:b/>
          <w:i/>
        </w:rPr>
      </w:pPr>
      <w:r w:rsidRPr="00DF1156" w:rsidDel="003347B5">
        <w:rPr>
          <w:rFonts w:ascii="Calibri" w:hAnsi="Calibri"/>
          <w:b/>
          <w:noProof/>
          <w:sz w:val="32"/>
          <w:szCs w:val="32"/>
        </w:rPr>
        <w:t xml:space="preserve"> </w:t>
      </w:r>
      <w:r>
        <w:rPr>
          <w:rFonts w:ascii="Calibri" w:hAnsi="Calibri" w:cs="Arial"/>
          <w:b/>
          <w:i/>
        </w:rPr>
        <w:t>(</w:t>
      </w:r>
      <w:r w:rsidRPr="00DF1156" w:rsidR="00F51402">
        <w:rPr>
          <w:rFonts w:ascii="Calibri" w:hAnsi="Calibri" w:cs="Arial"/>
          <w:b/>
          <w:i/>
        </w:rPr>
        <w:t>One</w:t>
      </w:r>
      <w:r w:rsidRPr="00DF1156" w:rsidR="002E1801">
        <w:rPr>
          <w:rFonts w:ascii="Calibri" w:hAnsi="Calibri" w:cs="Arial"/>
          <w:b/>
          <w:i/>
        </w:rPr>
        <w:t xml:space="preserve"> form</w:t>
      </w:r>
      <w:r w:rsidRPr="00DF1156" w:rsidR="00EC3D58">
        <w:rPr>
          <w:rFonts w:ascii="Calibri" w:hAnsi="Calibri" w:cs="Arial"/>
          <w:b/>
          <w:i/>
        </w:rPr>
        <w:t xml:space="preserve"> required per branch)</w:t>
      </w:r>
    </w:p>
    <w:p w:rsidRPr="00E87916" w:rsidR="00D80F3A" w:rsidP="00D80F3A" w:rsidRDefault="00D80F3A" w14:paraId="5DAB6C7B" w14:textId="77777777">
      <w:pPr>
        <w:tabs>
          <w:tab w:val="left" w:pos="9510"/>
        </w:tabs>
        <w:rPr>
          <w:rFonts w:ascii="Calibri" w:hAnsi="Calibri" w:cs="Arial"/>
          <w:sz w:val="10"/>
          <w:szCs w:val="10"/>
        </w:rPr>
      </w:pPr>
      <w:r w:rsidRPr="00DF1156">
        <w:rPr>
          <w:rFonts w:ascii="Calibri" w:hAnsi="Calibri" w:cs="Arial"/>
          <w:b/>
          <w:i/>
          <w:sz w:val="22"/>
          <w:szCs w:val="22"/>
        </w:rPr>
        <w:tab/>
      </w:r>
    </w:p>
    <w:tbl>
      <w:tblPr>
        <w:tblW w:w="11483" w:type="dxa"/>
        <w:tblInd w:w="-9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4"/>
        <w:gridCol w:w="9072"/>
        <w:gridCol w:w="425"/>
        <w:gridCol w:w="851"/>
        <w:gridCol w:w="851"/>
      </w:tblGrid>
      <w:tr w:rsidRPr="00DF1156" w:rsidR="00041D69" w:rsidTr="009960D0" w14:paraId="6C1BBF1A" w14:textId="77777777">
        <w:trPr>
          <w:gridAfter w:val="1"/>
          <w:wAfter w:w="851" w:type="dxa"/>
          <w:cantSplit/>
        </w:trPr>
        <w:tc>
          <w:tcPr>
            <w:tcW w:w="9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002060"/>
            <w:vAlign w:val="center"/>
          </w:tcPr>
          <w:p w:rsidRPr="00DF1156" w:rsidR="00041D69" w:rsidP="00837D7D" w:rsidRDefault="00041D69" w14:paraId="02EB378F" w14:textId="77777777">
            <w:pPr>
              <w:pStyle w:val="BodyText"/>
              <w:spacing w:before="80" w:after="80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shd w:val="clear" w:color="auto" w:fill="002060"/>
            <w:vAlign w:val="center"/>
          </w:tcPr>
          <w:p w:rsidRPr="00DF1156" w:rsidR="00041D69" w:rsidP="00203827" w:rsidRDefault="00203827" w14:paraId="5B7FDD25" w14:textId="77777777">
            <w:pPr>
              <w:pStyle w:val="TableText"/>
              <w:spacing w:before="80" w:after="80"/>
              <w:rPr>
                <w:rFonts w:ascii="Calibri" w:hAnsi="Calibri" w:cs="Arial"/>
                <w:b/>
                <w:color w:val="FFFFFF"/>
                <w:sz w:val="18"/>
                <w:szCs w:val="18"/>
                <w:lang w:val="en-GB"/>
              </w:rPr>
            </w:pPr>
            <w:r w:rsidRPr="00DF1156">
              <w:rPr>
                <w:rFonts w:ascii="Calibri" w:hAnsi="Calibri" w:cs="Arial"/>
                <w:b/>
                <w:color w:val="FFFFFF"/>
                <w:sz w:val="18"/>
                <w:szCs w:val="18"/>
                <w:lang w:val="en-GB"/>
              </w:rPr>
              <w:t>Ye</w:t>
            </w:r>
            <w:r w:rsidRPr="00DF1156" w:rsidR="00041D69">
              <w:rPr>
                <w:rFonts w:ascii="Calibri" w:hAnsi="Calibri" w:cs="Arial"/>
                <w:b/>
                <w:color w:val="FFFFFF"/>
                <w:sz w:val="18"/>
                <w:szCs w:val="18"/>
                <w:lang w:val="en-GB"/>
              </w:rPr>
              <w:t>s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 w:rsidRPr="00DF1156" w:rsidR="00041D69" w:rsidP="00837D7D" w:rsidRDefault="00203827" w14:paraId="01962C7C" w14:textId="77777777">
            <w:pPr>
              <w:pStyle w:val="TableText"/>
              <w:spacing w:before="80" w:after="80" w:line="240" w:lineRule="atLeast"/>
              <w:jc w:val="center"/>
              <w:rPr>
                <w:rFonts w:ascii="Calibri" w:hAnsi="Calibri" w:cs="Arial"/>
                <w:b/>
                <w:color w:val="FFFFFF"/>
                <w:sz w:val="18"/>
                <w:szCs w:val="18"/>
                <w:lang w:val="en-GB"/>
              </w:rPr>
            </w:pPr>
            <w:r w:rsidRPr="00DF1156">
              <w:rPr>
                <w:rFonts w:ascii="Calibri" w:hAnsi="Calibri" w:cs="Arial"/>
                <w:b/>
                <w:color w:val="FFFFFF"/>
                <w:sz w:val="21"/>
                <w:szCs w:val="21"/>
                <w:lang w:val="en-GB"/>
              </w:rPr>
              <w:t xml:space="preserve"> </w:t>
            </w:r>
            <w:r w:rsidRPr="00DF1156" w:rsidR="00041D69">
              <w:rPr>
                <w:rFonts w:ascii="Calibri" w:hAnsi="Calibri" w:cs="Arial"/>
                <w:b/>
                <w:color w:val="FFFFFF"/>
                <w:sz w:val="18"/>
                <w:szCs w:val="18"/>
                <w:lang w:val="en-GB"/>
              </w:rPr>
              <w:t>No</w:t>
            </w:r>
          </w:p>
        </w:tc>
      </w:tr>
      <w:tr w:rsidRPr="00DF1156" w:rsidR="00041D69" w:rsidTr="009960D0" w14:paraId="170FC648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</w:tcBorders>
          </w:tcPr>
          <w:p w:rsidRPr="00DF1156" w:rsidR="00041D69" w:rsidP="00837D7D" w:rsidRDefault="00041D69" w14:paraId="649841BE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1</w:t>
            </w:r>
          </w:p>
        </w:tc>
        <w:tc>
          <w:tcPr>
            <w:tcW w:w="9072" w:type="dxa"/>
            <w:tcBorders>
              <w:top w:val="single" w:color="auto" w:sz="4" w:space="0"/>
            </w:tcBorders>
          </w:tcPr>
          <w:p w:rsidRPr="00DF1156" w:rsidR="00041D69" w:rsidP="00837D7D" w:rsidRDefault="00041D69" w14:paraId="1F01B27E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Policy</w:t>
            </w:r>
          </w:p>
        </w:tc>
        <w:tc>
          <w:tcPr>
            <w:tcW w:w="425" w:type="dxa"/>
            <w:tcBorders>
              <w:top w:val="single" w:color="auto" w:sz="4" w:space="0"/>
            </w:tcBorders>
          </w:tcPr>
          <w:p w:rsidRPr="00DF1156" w:rsidR="00041D69" w:rsidP="00837D7D" w:rsidRDefault="00041D69" w14:paraId="6A05A809" w14:textId="77777777">
            <w:pPr>
              <w:pStyle w:val="TableText"/>
              <w:jc w:val="center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:rsidRPr="00DF1156" w:rsidR="00041D69" w:rsidP="00837D7D" w:rsidRDefault="00041D69" w14:paraId="5A39BBE3" w14:textId="77777777">
            <w:pPr>
              <w:pStyle w:val="TableText"/>
              <w:jc w:val="center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</w:tr>
      <w:tr w:rsidRPr="00DF1156" w:rsidR="00041D69" w:rsidTr="009960D0" w14:paraId="1D337FE3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  <w:bottom w:val="single" w:color="auto" w:sz="4" w:space="0"/>
            </w:tcBorders>
          </w:tcPr>
          <w:p w:rsidRPr="00DF1156" w:rsidR="00041D69" w:rsidP="00837D7D" w:rsidRDefault="00041D69" w14:paraId="41C8F396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bottom w:val="single" w:color="auto" w:sz="4" w:space="0"/>
            </w:tcBorders>
          </w:tcPr>
          <w:p w:rsidRPr="00DF1156" w:rsidR="00041D69" w:rsidP="00837D7D" w:rsidRDefault="00041D69" w14:paraId="709B8C8E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Do you have a written Health and Safety policy?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 w:rsidRPr="00E87916" w:rsidR="00041D69" w:rsidP="00837D7D" w:rsidRDefault="003347B5" w14:paraId="72A3D3EC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</w:tcPr>
          <w:p w:rsidRPr="00E87916" w:rsidR="00041D69" w:rsidP="00837D7D" w:rsidRDefault="003347B5" w14:paraId="0D0B940D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041D69" w:rsidTr="009960D0" w14:paraId="0C401F6E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</w:tcBorders>
          </w:tcPr>
          <w:p w:rsidRPr="00DF1156" w:rsidR="00041D69" w:rsidP="00837D7D" w:rsidRDefault="00041D69" w14:paraId="18F999B5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2</w:t>
            </w:r>
          </w:p>
        </w:tc>
        <w:tc>
          <w:tcPr>
            <w:tcW w:w="9072" w:type="dxa"/>
            <w:tcBorders>
              <w:top w:val="single" w:color="auto" w:sz="4" w:space="0"/>
            </w:tcBorders>
          </w:tcPr>
          <w:p w:rsidRPr="00DF1156" w:rsidR="00041D69" w:rsidP="00837D7D" w:rsidRDefault="00041D69" w14:paraId="6BA0B493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Training</w:t>
            </w:r>
          </w:p>
        </w:tc>
        <w:tc>
          <w:tcPr>
            <w:tcW w:w="425" w:type="dxa"/>
            <w:tcBorders>
              <w:top w:val="single" w:color="auto" w:sz="4" w:space="0"/>
            </w:tcBorders>
          </w:tcPr>
          <w:p w:rsidRPr="00E87916" w:rsidR="00041D69" w:rsidP="00837D7D" w:rsidRDefault="00041D69" w14:paraId="0E27B00A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:rsidRPr="00E87916" w:rsidR="00041D69" w:rsidP="00837D7D" w:rsidRDefault="00041D69" w14:paraId="60061E4C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</w:tr>
      <w:tr w:rsidRPr="00DF1156" w:rsidR="00041D69" w:rsidTr="009960D0" w14:paraId="5956EEB4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  <w:bottom w:val="single" w:color="auto" w:sz="4" w:space="0"/>
            </w:tcBorders>
          </w:tcPr>
          <w:p w:rsidRPr="00DF1156" w:rsidR="00041D69" w:rsidP="00837D7D" w:rsidRDefault="00041D69" w14:paraId="44EAFD9C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bottom w:val="single" w:color="auto" w:sz="4" w:space="0"/>
            </w:tcBorders>
          </w:tcPr>
          <w:p w:rsidR="00041D69" w:rsidP="00837D7D" w:rsidRDefault="00041D69" w14:paraId="18F1A212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Do you have procedures regarding health and safety training for people working in your undertaking, including use of vehicles, </w:t>
            </w:r>
            <w:proofErr w:type="gramStart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plant</w:t>
            </w:r>
            <w:proofErr w:type="gramEnd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 and equipment, and will you provide all necessary health and safety training for the Placement Student?</w:t>
            </w:r>
          </w:p>
          <w:p w:rsidRPr="00DF1156" w:rsidR="009960D0" w:rsidP="00837D7D" w:rsidRDefault="009960D0" w14:paraId="0F75C554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Is your pharmacy registered as a pre-registration training venue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 w:rsidRPr="00E87916" w:rsidR="00041D69" w:rsidP="00837D7D" w:rsidRDefault="003347B5" w14:paraId="4B94D5A5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  <w:p w:rsidRPr="00E87916" w:rsidR="002602A6" w:rsidP="00E87916" w:rsidRDefault="002602A6" w14:paraId="3DEEC669" w14:textId="77777777">
            <w:pPr>
              <w:pStyle w:val="TableText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  <w:p w:rsidRPr="00E87916" w:rsidR="002602A6" w:rsidP="00837D7D" w:rsidRDefault="003347B5" w14:paraId="3656B9AB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</w:tcPr>
          <w:p w:rsidRPr="00E87916" w:rsidR="00041D69" w:rsidP="00837D7D" w:rsidRDefault="003347B5" w14:paraId="45FB0818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  <w:p w:rsidRPr="00E87916" w:rsidR="002602A6" w:rsidP="00837D7D" w:rsidRDefault="002602A6" w14:paraId="049F31CB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  <w:p w:rsidRPr="00E87916" w:rsidR="002602A6" w:rsidP="00837D7D" w:rsidRDefault="003347B5" w14:paraId="53128261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041D69" w:rsidTr="009960D0" w14:paraId="03C06BB3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</w:tcBorders>
          </w:tcPr>
          <w:p w:rsidRPr="00DF1156" w:rsidR="00041D69" w:rsidP="00837D7D" w:rsidRDefault="00041D69" w14:paraId="5FCD5EC4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9072" w:type="dxa"/>
            <w:tcBorders>
              <w:top w:val="single" w:color="auto" w:sz="4" w:space="0"/>
            </w:tcBorders>
          </w:tcPr>
          <w:p w:rsidRPr="00DF1156" w:rsidR="00041D69" w:rsidP="00837D7D" w:rsidRDefault="00041D69" w14:paraId="21E17DFD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Clinical Governance</w:t>
            </w:r>
          </w:p>
        </w:tc>
        <w:tc>
          <w:tcPr>
            <w:tcW w:w="425" w:type="dxa"/>
            <w:tcBorders>
              <w:top w:val="single" w:color="auto" w:sz="4" w:space="0"/>
            </w:tcBorders>
          </w:tcPr>
          <w:p w:rsidRPr="00E87916" w:rsidR="00041D69" w:rsidP="00837D7D" w:rsidRDefault="00041D69" w14:paraId="62486C05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:rsidRPr="00E87916" w:rsidR="00041D69" w:rsidP="00837D7D" w:rsidRDefault="00041D69" w14:paraId="4101652C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</w:tr>
      <w:tr w:rsidRPr="00DF1156" w:rsidR="009960D0" w:rsidTr="009960D0" w14:paraId="015608FC" w14:textId="77777777">
        <w:trPr>
          <w:cantSplit/>
          <w:trHeight w:val="330"/>
        </w:trPr>
        <w:tc>
          <w:tcPr>
            <w:tcW w:w="284" w:type="dxa"/>
            <w:tcBorders>
              <w:left w:val="single" w:color="auto" w:sz="4" w:space="0"/>
            </w:tcBorders>
          </w:tcPr>
          <w:p w:rsidRPr="00DF1156" w:rsidR="009960D0" w:rsidP="009960D0" w:rsidRDefault="009960D0" w14:paraId="4B99056E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</w:tcPr>
          <w:p w:rsidR="009960D0" w:rsidP="009960D0" w:rsidRDefault="009960D0" w14:paraId="30C90A6E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sz w:val="21"/>
                <w:szCs w:val="21"/>
                <w:lang w:val="en-GB"/>
              </w:rPr>
              <w:t>Has your pharmacy received ONE of the following:</w:t>
            </w:r>
          </w:p>
          <w:p w:rsidRPr="009960D0" w:rsidR="009960D0" w:rsidP="009960D0" w:rsidRDefault="009960D0" w14:paraId="0116D2EE" w14:textId="77777777">
            <w:pPr>
              <w:pStyle w:val="TableText"/>
              <w:numPr>
                <w:ilvl w:val="0"/>
                <w:numId w:val="6"/>
              </w:numPr>
              <w:rPr>
                <w:rFonts w:ascii="Calibri" w:hAnsi="Calibri" w:cs="Arial"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sz w:val="21"/>
                <w:szCs w:val="21"/>
                <w:lang w:val="en-GB"/>
              </w:rPr>
              <w:t xml:space="preserve">Been inspected by a </w:t>
            </w:r>
            <w:proofErr w:type="spellStart"/>
            <w:r>
              <w:rPr>
                <w:rFonts w:ascii="Calibri" w:hAnsi="Calibri" w:cs="Arial"/>
                <w:sz w:val="21"/>
                <w:szCs w:val="21"/>
                <w:lang w:val="en-GB"/>
              </w:rPr>
              <w:t>GPhC</w:t>
            </w:r>
            <w:proofErr w:type="spellEnd"/>
            <w:r>
              <w:rPr>
                <w:rFonts w:ascii="Calibri" w:hAnsi="Calibri" w:cs="Arial"/>
                <w:sz w:val="21"/>
                <w:szCs w:val="21"/>
                <w:lang w:val="en-GB"/>
              </w:rPr>
              <w:t xml:space="preserve"> inspector and the most recent inspection report was </w:t>
            </w:r>
            <w:r w:rsidR="003347B5">
              <w:rPr>
                <w:rFonts w:ascii="Calibri" w:hAnsi="Calibri" w:cs="Arial"/>
                <w:sz w:val="21"/>
                <w:szCs w:val="21"/>
                <w:lang w:val="en-GB"/>
              </w:rPr>
              <w:t xml:space="preserve">at least </w:t>
            </w:r>
            <w:r>
              <w:rPr>
                <w:rFonts w:ascii="Calibri" w:hAnsi="Calibri" w:cs="Arial"/>
                <w:sz w:val="21"/>
                <w:szCs w:val="21"/>
                <w:lang w:val="en-GB"/>
              </w:rPr>
              <w:t xml:space="preserve">satisfactory      </w:t>
            </w:r>
            <w:r w:rsidR="003347B5">
              <w:rPr>
                <w:rFonts w:ascii="Calibri" w:hAnsi="Calibri" w:cs="Arial"/>
                <w:sz w:val="21"/>
                <w:szCs w:val="21"/>
                <w:lang w:val="en-GB"/>
              </w:rPr>
              <w:t xml:space="preserve">                                                </w:t>
            </w:r>
            <w:r>
              <w:rPr>
                <w:rFonts w:ascii="Calibri" w:hAnsi="Calibri" w:cs="Arial"/>
                <w:sz w:val="21"/>
                <w:szCs w:val="21"/>
                <w:lang w:val="en-GB"/>
              </w:rPr>
              <w:t>OR</w:t>
            </w:r>
          </w:p>
        </w:tc>
        <w:tc>
          <w:tcPr>
            <w:tcW w:w="425" w:type="dxa"/>
          </w:tcPr>
          <w:p w:rsidRPr="00E87916" w:rsidR="009960D0" w:rsidP="009960D0" w:rsidRDefault="003347B5" w14:paraId="1299C43A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:rsidRPr="00E87916" w:rsidR="009960D0" w:rsidP="009960D0" w:rsidRDefault="003347B5" w14:paraId="4DDBEF00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</w:tcPr>
          <w:p w:rsidRPr="00DF1156" w:rsidR="009960D0" w:rsidP="009960D0" w:rsidRDefault="009960D0" w14:paraId="3461D779" w14:textId="77777777">
            <w:pPr>
              <w:pStyle w:val="TableText"/>
              <w:jc w:val="center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</w:tr>
      <w:tr w:rsidRPr="00DF1156" w:rsidR="009960D0" w:rsidTr="009960D0" w14:paraId="62E89543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  <w:bottom w:val="nil"/>
            </w:tcBorders>
          </w:tcPr>
          <w:p w:rsidRPr="00DF1156" w:rsidR="009960D0" w:rsidP="009960D0" w:rsidRDefault="009960D0" w14:paraId="3CF2D8B6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Pr="00DF1156" w:rsidR="009960D0" w:rsidP="003347B5" w:rsidRDefault="009960D0" w14:paraId="3758B934" w14:textId="77777777">
            <w:pPr>
              <w:pStyle w:val="TableText"/>
              <w:numPr>
                <w:ilvl w:val="0"/>
                <w:numId w:val="7"/>
              </w:numPr>
              <w:rPr>
                <w:rFonts w:ascii="Calibri" w:hAnsi="Calibri" w:cs="Arial"/>
                <w:sz w:val="21"/>
                <w:szCs w:val="21"/>
                <w:lang w:val="en-GB"/>
              </w:rPr>
            </w:pPr>
            <w:r>
              <w:rPr>
                <w:rFonts w:ascii="Calibri" w:hAnsi="Calibri" w:cs="Arial"/>
                <w:sz w:val="21"/>
                <w:szCs w:val="21"/>
                <w:lang w:val="en-GB"/>
              </w:rPr>
              <w:t xml:space="preserve">Been inspected by the local </w:t>
            </w:r>
            <w:r w:rsidR="003347B5">
              <w:rPr>
                <w:rFonts w:ascii="Calibri" w:hAnsi="Calibri" w:cs="Arial"/>
                <w:sz w:val="21"/>
                <w:szCs w:val="21"/>
                <w:lang w:val="en-GB"/>
              </w:rPr>
              <w:t xml:space="preserve">NHS </w:t>
            </w:r>
            <w:r>
              <w:rPr>
                <w:rFonts w:ascii="Calibri" w:hAnsi="Calibri" w:cs="Arial"/>
                <w:sz w:val="21"/>
                <w:szCs w:val="21"/>
                <w:lang w:val="en-GB"/>
              </w:rPr>
              <w:t xml:space="preserve">and the most recent inspection report was </w:t>
            </w:r>
            <w:r w:rsidR="003347B5">
              <w:rPr>
                <w:rFonts w:ascii="Calibri" w:hAnsi="Calibri" w:cs="Arial"/>
                <w:sz w:val="21"/>
                <w:szCs w:val="21"/>
                <w:lang w:val="en-GB"/>
              </w:rPr>
              <w:t xml:space="preserve">at least </w:t>
            </w:r>
            <w:r>
              <w:rPr>
                <w:rFonts w:ascii="Calibri" w:hAnsi="Calibri" w:cs="Arial"/>
                <w:sz w:val="21"/>
                <w:szCs w:val="21"/>
                <w:lang w:val="en-GB"/>
              </w:rPr>
              <w:t>satisfactory</w:t>
            </w:r>
          </w:p>
        </w:tc>
        <w:tc>
          <w:tcPr>
            <w:tcW w:w="425" w:type="dxa"/>
            <w:tcBorders>
              <w:bottom w:val="nil"/>
            </w:tcBorders>
          </w:tcPr>
          <w:p w:rsidRPr="00E87916" w:rsidR="009960D0" w:rsidP="009960D0" w:rsidRDefault="003347B5" w14:paraId="0FB78278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bottom w:val="nil"/>
              <w:right w:val="single" w:color="auto" w:sz="4" w:space="0"/>
            </w:tcBorders>
          </w:tcPr>
          <w:p w:rsidRPr="00E87916" w:rsidR="009960D0" w:rsidP="009960D0" w:rsidRDefault="003347B5" w14:paraId="1FC39945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4524C1E0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DF1156" w:rsidR="009960D0" w:rsidP="009960D0" w:rsidRDefault="009960D0" w14:paraId="2598DEE6" w14:textId="77777777">
            <w:pPr>
              <w:pStyle w:val="TableText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9072" w:type="dxa"/>
            <w:tcBorders>
              <w:top w:val="single" w:color="auto" w:sz="4" w:space="0"/>
              <w:bottom w:val="nil"/>
            </w:tcBorders>
          </w:tcPr>
          <w:p w:rsidRPr="00DF1156" w:rsidR="009960D0" w:rsidP="009960D0" w:rsidRDefault="009960D0" w14:paraId="53A64365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Insurance</w:t>
            </w:r>
          </w:p>
        </w:tc>
        <w:tc>
          <w:tcPr>
            <w:tcW w:w="425" w:type="dxa"/>
            <w:tcBorders>
              <w:top w:val="single" w:color="auto" w:sz="4" w:space="0"/>
              <w:bottom w:val="nil"/>
            </w:tcBorders>
          </w:tcPr>
          <w:p w:rsidRPr="00E87916" w:rsidR="009960D0" w:rsidP="009960D0" w:rsidRDefault="009960D0" w14:paraId="0562CB0E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E87916" w:rsidR="009960D0" w:rsidP="009960D0" w:rsidRDefault="009960D0" w14:paraId="34CE0A41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</w:tr>
      <w:tr w:rsidRPr="00DF1156" w:rsidR="009960D0" w:rsidTr="009960D0" w14:paraId="3F7781A9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</w:tcBorders>
          </w:tcPr>
          <w:p w:rsidRPr="00DF1156" w:rsidR="009960D0" w:rsidP="009960D0" w:rsidRDefault="009960D0" w14:paraId="62EBF3C5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</w:tcPr>
          <w:p w:rsidRPr="00DF1156" w:rsidR="009960D0" w:rsidP="009960D0" w:rsidRDefault="009960D0" w14:paraId="152BC2B4" w14:textId="77777777">
            <w:pPr>
              <w:pStyle w:val="TableText"/>
              <w:numPr>
                <w:ilvl w:val="0"/>
                <w:numId w:val="2"/>
              </w:numPr>
              <w:tabs>
                <w:tab w:val="clear" w:pos="-720"/>
              </w:tabs>
              <w:ind w:left="365" w:hanging="284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Is Employers’ and Public Liability Insurance held?</w:t>
            </w:r>
          </w:p>
        </w:tc>
        <w:tc>
          <w:tcPr>
            <w:tcW w:w="425" w:type="dxa"/>
          </w:tcPr>
          <w:p w:rsidRPr="00E87916" w:rsidR="009960D0" w:rsidP="009960D0" w:rsidRDefault="003347B5" w14:paraId="6D98A12B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:rsidRPr="00E87916" w:rsidR="009960D0" w:rsidP="009960D0" w:rsidRDefault="003347B5" w14:paraId="2946DB82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79EF89D0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DF1156" w:rsidR="009960D0" w:rsidP="009960D0" w:rsidRDefault="009960D0" w14:paraId="5997CC1D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  <w:bottom w:val="single" w:color="auto" w:sz="4" w:space="0"/>
            </w:tcBorders>
          </w:tcPr>
          <w:p w:rsidRPr="00DF1156" w:rsidR="009960D0" w:rsidP="009960D0" w:rsidRDefault="009960D0" w14:paraId="3F815DEA" w14:textId="77777777">
            <w:pPr>
              <w:pStyle w:val="TableText"/>
              <w:numPr>
                <w:ilvl w:val="0"/>
                <w:numId w:val="2"/>
              </w:numPr>
              <w:tabs>
                <w:tab w:val="clear" w:pos="-720"/>
              </w:tabs>
              <w:ind w:left="365" w:hanging="284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Will your insurances cover any liability incurred by a Placement Student </w:t>
            </w:r>
            <w:proofErr w:type="gramStart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as a result of</w:t>
            </w:r>
            <w:proofErr w:type="gramEnd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 his/her duties as an employee? </w:t>
            </w:r>
            <w:r w:rsidRPr="00DF115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(Check with your Insurer)</w:t>
            </w:r>
          </w:p>
        </w:tc>
        <w:tc>
          <w:tcPr>
            <w:tcW w:w="425" w:type="dxa"/>
            <w:tcBorders>
              <w:top w:val="nil"/>
              <w:bottom w:val="single" w:color="auto" w:sz="4" w:space="0"/>
            </w:tcBorders>
          </w:tcPr>
          <w:p w:rsidRPr="00E87916" w:rsidR="009960D0" w:rsidP="009960D0" w:rsidRDefault="003347B5" w14:paraId="110FFD37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E87916" w:rsidR="009960D0" w:rsidP="009960D0" w:rsidRDefault="003347B5" w14:paraId="6B699379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2BCB9166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DF1156" w:rsidR="009960D0" w:rsidP="009960D0" w:rsidRDefault="009960D0" w14:paraId="78941E47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5</w:t>
            </w:r>
          </w:p>
        </w:tc>
        <w:tc>
          <w:tcPr>
            <w:tcW w:w="9072" w:type="dxa"/>
            <w:tcBorders>
              <w:top w:val="single" w:color="auto" w:sz="4" w:space="0"/>
              <w:bottom w:val="nil"/>
            </w:tcBorders>
          </w:tcPr>
          <w:p w:rsidRPr="00DF1156" w:rsidR="009960D0" w:rsidP="009960D0" w:rsidRDefault="009960D0" w14:paraId="363FD6C2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Risk Assessment</w:t>
            </w:r>
          </w:p>
        </w:tc>
        <w:tc>
          <w:tcPr>
            <w:tcW w:w="425" w:type="dxa"/>
            <w:tcBorders>
              <w:top w:val="single" w:color="auto" w:sz="4" w:space="0"/>
            </w:tcBorders>
          </w:tcPr>
          <w:p w:rsidRPr="00E87916" w:rsidR="009960D0" w:rsidP="009960D0" w:rsidRDefault="009960D0" w14:paraId="3FE9F23F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:rsidRPr="00E87916" w:rsidR="009960D0" w:rsidP="009960D0" w:rsidRDefault="009960D0" w14:paraId="1F72F646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</w:tr>
      <w:tr w:rsidRPr="00DF1156" w:rsidR="009960D0" w:rsidTr="009960D0" w14:paraId="1FE8F1D2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  <w:bottom w:val="nil"/>
            </w:tcBorders>
          </w:tcPr>
          <w:p w:rsidRPr="00DF1156" w:rsidR="009960D0" w:rsidP="009960D0" w:rsidRDefault="009960D0" w14:paraId="08CE6F91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Pr="00DF1156" w:rsidR="009960D0" w:rsidP="009960D0" w:rsidRDefault="009960D0" w14:paraId="3B148887" w14:textId="77777777">
            <w:pPr>
              <w:pStyle w:val="TableText"/>
              <w:numPr>
                <w:ilvl w:val="0"/>
                <w:numId w:val="3"/>
              </w:numPr>
              <w:ind w:left="365" w:hanging="284"/>
              <w:jc w:val="both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Have you carried out risk assessments of your work practices to identify risks to employees or others within your undertaking?</w:t>
            </w:r>
          </w:p>
        </w:tc>
        <w:tc>
          <w:tcPr>
            <w:tcW w:w="425" w:type="dxa"/>
          </w:tcPr>
          <w:p w:rsidRPr="00E87916" w:rsidR="009960D0" w:rsidP="009960D0" w:rsidRDefault="003347B5" w14:paraId="61CDCEAD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:rsidRPr="00E87916" w:rsidR="009960D0" w:rsidP="009960D0" w:rsidRDefault="003347B5" w14:paraId="6BB9E253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1DAA7400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</w:tcBorders>
          </w:tcPr>
          <w:p w:rsidRPr="00DF1156" w:rsidR="009960D0" w:rsidP="009960D0" w:rsidRDefault="009960D0" w14:paraId="23DE523C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Pr="00DF1156" w:rsidR="009960D0" w:rsidP="009960D0" w:rsidRDefault="009960D0" w14:paraId="1DDCE807" w14:textId="77777777">
            <w:pPr>
              <w:pStyle w:val="TableText"/>
              <w:numPr>
                <w:ilvl w:val="0"/>
                <w:numId w:val="3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Are there effective control measures in place </w:t>
            </w:r>
            <w:proofErr w:type="gramStart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as a result of</w:t>
            </w:r>
            <w:proofErr w:type="gramEnd"/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 xml:space="preserve"> the risk assessment findings?</w:t>
            </w:r>
          </w:p>
        </w:tc>
        <w:tc>
          <w:tcPr>
            <w:tcW w:w="425" w:type="dxa"/>
          </w:tcPr>
          <w:p w:rsidRPr="00E87916" w:rsidR="009960D0" w:rsidP="009960D0" w:rsidRDefault="003347B5" w14:paraId="52E56223" w14:textId="77777777">
            <w:pPr>
              <w:pStyle w:val="TableText"/>
              <w:jc w:val="center"/>
              <w:rPr>
                <w:rFonts w:ascii="Calibri" w:hAnsi="Calibri" w:cs="Arial"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right w:val="single" w:color="auto" w:sz="4" w:space="0"/>
            </w:tcBorders>
          </w:tcPr>
          <w:p w:rsidRPr="00E87916" w:rsidR="009960D0" w:rsidP="009960D0" w:rsidRDefault="003347B5" w14:paraId="07547A01" w14:textId="77777777">
            <w:pPr>
              <w:pStyle w:val="TableText"/>
              <w:jc w:val="center"/>
              <w:rPr>
                <w:rFonts w:ascii="Calibri" w:hAnsi="Calibri" w:cs="Arial"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521C4DE3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left w:val="single" w:color="auto" w:sz="4" w:space="0"/>
              <w:bottom w:val="single" w:color="auto" w:sz="4" w:space="0"/>
            </w:tcBorders>
          </w:tcPr>
          <w:p w:rsidRPr="00DF1156" w:rsidR="009960D0" w:rsidP="009960D0" w:rsidRDefault="009960D0" w14:paraId="5043CB0F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bottom w:val="single" w:color="auto" w:sz="4" w:space="0"/>
            </w:tcBorders>
          </w:tcPr>
          <w:p w:rsidRPr="00DF1156" w:rsidR="009960D0" w:rsidP="009960D0" w:rsidRDefault="009960D0" w14:paraId="3417550C" w14:textId="77777777">
            <w:pPr>
              <w:pStyle w:val="TableText"/>
              <w:numPr>
                <w:ilvl w:val="0"/>
                <w:numId w:val="3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Are your risk assessments kept under regular review?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 w:rsidRPr="00E87916" w:rsidR="009960D0" w:rsidP="009960D0" w:rsidRDefault="003347B5" w14:paraId="07459315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</w:tcPr>
          <w:p w:rsidRPr="00E87916" w:rsidR="009960D0" w:rsidP="009960D0" w:rsidRDefault="003347B5" w14:paraId="6537F28F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3E0BEB77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DF1156" w:rsidR="009960D0" w:rsidP="009960D0" w:rsidRDefault="009960D0" w14:paraId="29B4EA11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6</w:t>
            </w:r>
          </w:p>
        </w:tc>
        <w:tc>
          <w:tcPr>
            <w:tcW w:w="9072" w:type="dxa"/>
            <w:tcBorders>
              <w:top w:val="single" w:color="auto" w:sz="4" w:space="0"/>
              <w:bottom w:val="nil"/>
            </w:tcBorders>
          </w:tcPr>
          <w:p w:rsidRPr="00DF1156" w:rsidR="009960D0" w:rsidP="009960D0" w:rsidRDefault="009960D0" w14:paraId="65593B70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b/>
                <w:sz w:val="21"/>
                <w:szCs w:val="21"/>
                <w:lang w:val="en-GB"/>
              </w:rPr>
              <w:t>Accidents and Incidents</w:t>
            </w:r>
          </w:p>
        </w:tc>
        <w:tc>
          <w:tcPr>
            <w:tcW w:w="425" w:type="dxa"/>
            <w:tcBorders>
              <w:top w:val="single" w:color="auto" w:sz="4" w:space="0"/>
              <w:bottom w:val="nil"/>
            </w:tcBorders>
          </w:tcPr>
          <w:p w:rsidRPr="00E87916" w:rsidR="009960D0" w:rsidP="009960D0" w:rsidRDefault="009960D0" w14:paraId="6DFB9E20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E87916" w:rsidR="009960D0" w:rsidP="009960D0" w:rsidRDefault="009960D0" w14:paraId="70DF9E56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</w:p>
        </w:tc>
      </w:tr>
      <w:tr w:rsidRPr="00DF1156" w:rsidR="009960D0" w:rsidTr="009960D0" w14:paraId="045A01FE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</w:tcBorders>
          </w:tcPr>
          <w:p w:rsidRPr="00DF1156" w:rsidR="009960D0" w:rsidP="009960D0" w:rsidRDefault="009960D0" w14:paraId="44E871BC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Pr="00DF1156" w:rsidR="009960D0" w:rsidP="009960D0" w:rsidRDefault="009960D0" w14:paraId="035220A0" w14:textId="77777777">
            <w:pPr>
              <w:pStyle w:val="TableText"/>
              <w:numPr>
                <w:ilvl w:val="0"/>
                <w:numId w:val="4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Is there a formal procedure for recording and reporting accidents and incidents in accordance with the requirements of RIDDOR?</w:t>
            </w:r>
          </w:p>
        </w:tc>
        <w:tc>
          <w:tcPr>
            <w:tcW w:w="425" w:type="dxa"/>
            <w:tcBorders>
              <w:top w:val="nil"/>
            </w:tcBorders>
          </w:tcPr>
          <w:p w:rsidRPr="00E87916" w:rsidR="009960D0" w:rsidP="009960D0" w:rsidRDefault="003347B5" w14:paraId="144A5D23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right w:val="single" w:color="auto" w:sz="4" w:space="0"/>
            </w:tcBorders>
          </w:tcPr>
          <w:p w:rsidRPr="00E87916" w:rsidR="009960D0" w:rsidP="009960D0" w:rsidRDefault="003347B5" w14:paraId="738610EB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2D2D3F82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</w:tcBorders>
          </w:tcPr>
          <w:p w:rsidRPr="00DF1156" w:rsidR="009960D0" w:rsidP="009960D0" w:rsidRDefault="009960D0" w14:paraId="637805D2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Pr="00DF1156" w:rsidR="009960D0" w:rsidP="009960D0" w:rsidRDefault="009960D0" w14:paraId="4900DC56" w14:textId="77777777">
            <w:pPr>
              <w:pStyle w:val="TableText"/>
              <w:numPr>
                <w:ilvl w:val="0"/>
                <w:numId w:val="4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DF1156">
              <w:rPr>
                <w:rFonts w:ascii="Calibri" w:hAnsi="Calibri" w:cs="Arial"/>
                <w:sz w:val="21"/>
                <w:szCs w:val="21"/>
                <w:lang w:val="en-GB"/>
              </w:rPr>
              <w:t>Are there written procedures to be followed in the event of serious and imminent danger to people at work in your undertaking?</w:t>
            </w:r>
          </w:p>
        </w:tc>
        <w:tc>
          <w:tcPr>
            <w:tcW w:w="425" w:type="dxa"/>
            <w:tcBorders>
              <w:top w:val="nil"/>
            </w:tcBorders>
          </w:tcPr>
          <w:p w:rsidRPr="00E87916" w:rsidR="009960D0" w:rsidP="009960D0" w:rsidRDefault="003347B5" w14:paraId="463F29E8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right w:val="single" w:color="auto" w:sz="4" w:space="0"/>
            </w:tcBorders>
          </w:tcPr>
          <w:p w:rsidRPr="00E87916" w:rsidR="009960D0" w:rsidP="009960D0" w:rsidRDefault="003347B5" w14:paraId="3B7B4B86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21947899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  <w:bottom w:val="nil"/>
            </w:tcBorders>
          </w:tcPr>
          <w:p w:rsidRPr="00DF1156" w:rsidR="009960D0" w:rsidP="009960D0" w:rsidRDefault="009960D0" w14:paraId="3A0FF5F2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Pr="00DF1156" w:rsidR="009960D0" w:rsidP="00E87916" w:rsidRDefault="009960D0" w14:paraId="43BF5728" w14:textId="77777777">
            <w:pPr>
              <w:numPr>
                <w:ilvl w:val="0"/>
                <w:numId w:val="4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DF1156">
              <w:rPr>
                <w:rFonts w:ascii="Calibri" w:hAnsi="Calibri" w:cs="Arial"/>
                <w:sz w:val="21"/>
                <w:szCs w:val="21"/>
              </w:rPr>
              <w:t xml:space="preserve">Will you report to </w:t>
            </w:r>
            <w:r w:rsidR="00E87916">
              <w:rPr>
                <w:rFonts w:ascii="Calibri" w:hAnsi="Calibri" w:cs="Arial"/>
                <w:sz w:val="21"/>
                <w:szCs w:val="21"/>
              </w:rPr>
              <w:t>Medway School of Pharmacy</w:t>
            </w:r>
            <w:r w:rsidRPr="00DF1156">
              <w:rPr>
                <w:rFonts w:ascii="Calibri" w:hAnsi="Calibri" w:cs="Arial"/>
                <w:sz w:val="21"/>
                <w:szCs w:val="21"/>
              </w:rPr>
              <w:t xml:space="preserve"> all recorded accidents involving Placement Students?</w:t>
            </w:r>
          </w:p>
        </w:tc>
        <w:tc>
          <w:tcPr>
            <w:tcW w:w="425" w:type="dxa"/>
            <w:tcBorders>
              <w:top w:val="nil"/>
            </w:tcBorders>
          </w:tcPr>
          <w:p w:rsidRPr="00E87916" w:rsidR="009960D0" w:rsidP="009960D0" w:rsidRDefault="003347B5" w14:paraId="5630AD66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bottom w:val="nil"/>
              <w:right w:val="single" w:color="auto" w:sz="4" w:space="0"/>
            </w:tcBorders>
          </w:tcPr>
          <w:p w:rsidRPr="00E87916" w:rsidR="009960D0" w:rsidP="009960D0" w:rsidRDefault="003347B5" w14:paraId="61829076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  <w:tr w:rsidRPr="00DF1156" w:rsidR="009960D0" w:rsidTr="009960D0" w14:paraId="46DD161D" w14:textId="77777777">
        <w:trPr>
          <w:gridAfter w:val="1"/>
          <w:wAfter w:w="851" w:type="dxa"/>
          <w:cantSplit/>
        </w:trPr>
        <w:tc>
          <w:tcPr>
            <w:tcW w:w="28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DF1156" w:rsidR="009960D0" w:rsidP="009960D0" w:rsidRDefault="009960D0" w14:paraId="2BA226A1" w14:textId="77777777">
            <w:pPr>
              <w:pStyle w:val="TableText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tcBorders>
              <w:top w:val="nil"/>
              <w:bottom w:val="single" w:color="auto" w:sz="4" w:space="0"/>
            </w:tcBorders>
          </w:tcPr>
          <w:p w:rsidRPr="00DF1156" w:rsidR="009960D0" w:rsidP="00E87916" w:rsidRDefault="009960D0" w14:paraId="6F2BBEAF" w14:textId="77777777">
            <w:pPr>
              <w:numPr>
                <w:ilvl w:val="0"/>
                <w:numId w:val="4"/>
              </w:numPr>
              <w:ind w:left="365" w:hanging="284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DF1156">
              <w:rPr>
                <w:rFonts w:ascii="Calibri" w:hAnsi="Calibri" w:cs="Arial"/>
                <w:sz w:val="21"/>
                <w:szCs w:val="21"/>
              </w:rPr>
              <w:t xml:space="preserve">Will you report to </w:t>
            </w:r>
            <w:r w:rsidR="00E87916">
              <w:rPr>
                <w:rFonts w:ascii="Calibri" w:hAnsi="Calibri" w:cs="Arial"/>
                <w:sz w:val="21"/>
                <w:szCs w:val="21"/>
              </w:rPr>
              <w:t>Medway School of Pharmacy</w:t>
            </w:r>
            <w:r w:rsidRPr="00DF1156" w:rsidR="00E87916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DF1156">
              <w:rPr>
                <w:rFonts w:ascii="Calibri" w:hAnsi="Calibri" w:cs="Arial"/>
                <w:sz w:val="21"/>
                <w:szCs w:val="21"/>
              </w:rPr>
              <w:t>any sickness involving Placement Students which may be attributable to the work?</w:t>
            </w:r>
          </w:p>
        </w:tc>
        <w:tc>
          <w:tcPr>
            <w:tcW w:w="425" w:type="dxa"/>
            <w:tcBorders>
              <w:top w:val="nil"/>
              <w:bottom w:val="single" w:color="auto" w:sz="4" w:space="0"/>
            </w:tcBorders>
          </w:tcPr>
          <w:p w:rsidRPr="00E87916" w:rsidR="009960D0" w:rsidP="009960D0" w:rsidRDefault="003347B5" w14:paraId="17AD93B2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E87916" w:rsidR="009960D0" w:rsidP="009960D0" w:rsidRDefault="003347B5" w14:paraId="0DE4B5B7" w14:textId="77777777">
            <w:pPr>
              <w:pStyle w:val="TableText"/>
              <w:jc w:val="center"/>
              <w:rPr>
                <w:rFonts w:ascii="Calibri" w:hAnsi="Calibri" w:cs="Arial"/>
                <w:b/>
                <w:sz w:val="28"/>
                <w:szCs w:val="28"/>
                <w:lang w:val="en-GB"/>
              </w:rPr>
            </w:pPr>
            <w:r>
              <w:rPr>
                <w:rFonts w:ascii="Wingdings" w:hAnsi="Wingdings" w:eastAsia="Wingdings" w:cs="Wingdings"/>
                <w:b/>
                <w:sz w:val="28"/>
                <w:szCs w:val="28"/>
                <w:lang w:val="en-GB"/>
              </w:rPr>
              <w:t>o</w:t>
            </w:r>
          </w:p>
        </w:tc>
      </w:tr>
    </w:tbl>
    <w:p w:rsidRPr="000F2CD2" w:rsidR="00F51402" w:rsidP="00916989" w:rsidRDefault="00F51402" w14:paraId="66204FF1" w14:textId="77777777">
      <w:pPr>
        <w:rPr>
          <w:rFonts w:ascii="Calibri" w:hAnsi="Calibri" w:cs="Arial"/>
          <w:b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67"/>
        <w:gridCol w:w="5189"/>
      </w:tblGrid>
      <w:tr w:rsidRPr="00DF1156" w:rsidR="00F51402" w:rsidTr="0012345D" w14:paraId="111314B4" w14:textId="77777777">
        <w:tc>
          <w:tcPr>
            <w:tcW w:w="10598" w:type="dxa"/>
            <w:gridSpan w:val="2"/>
            <w:shd w:val="clear" w:color="auto" w:fill="auto"/>
          </w:tcPr>
          <w:p w:rsidRPr="00DF1156" w:rsidR="00F51402" w:rsidP="00916989" w:rsidRDefault="008E6A96" w14:paraId="619FA9DA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Name and A</w:t>
            </w:r>
            <w:r w:rsidRPr="00DF1156" w:rsidR="000A452A">
              <w:rPr>
                <w:rFonts w:ascii="Calibri" w:hAnsi="Calibri" w:cs="Arial"/>
                <w:b/>
                <w:sz w:val="22"/>
                <w:szCs w:val="22"/>
              </w:rPr>
              <w:t>ddress of Pharmacy</w:t>
            </w:r>
            <w:r w:rsidRPr="00DF1156" w:rsidR="00F5140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Pr="00DF1156" w:rsidR="0056436A" w:rsidP="00916989" w:rsidRDefault="0056436A" w14:paraId="2DBF0D7D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F1156" w:rsidR="00F51402" w:rsidTr="0012345D" w14:paraId="03CD306A" w14:textId="77777777">
        <w:tc>
          <w:tcPr>
            <w:tcW w:w="5341" w:type="dxa"/>
            <w:shd w:val="clear" w:color="auto" w:fill="auto"/>
          </w:tcPr>
          <w:p w:rsidRPr="00DF1156" w:rsidR="00F51402" w:rsidP="00916989" w:rsidRDefault="000A452A" w14:paraId="7B6F25B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 xml:space="preserve">Contact </w:t>
            </w:r>
            <w:r w:rsidRPr="00DF1156" w:rsidR="00F51402">
              <w:rPr>
                <w:rFonts w:ascii="Calibri" w:hAnsi="Calibri" w:cs="Arial"/>
                <w:b/>
                <w:sz w:val="22"/>
                <w:szCs w:val="22"/>
              </w:rPr>
              <w:t>Name:</w:t>
            </w:r>
          </w:p>
          <w:p w:rsidRPr="00DF1156" w:rsidR="0056436A" w:rsidP="00916989" w:rsidRDefault="0056436A" w14:paraId="6B62F1B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shd w:val="clear" w:color="auto" w:fill="auto"/>
          </w:tcPr>
          <w:p w:rsidRPr="00DF1156" w:rsidR="00F51402" w:rsidP="00916989" w:rsidRDefault="00F51402" w14:paraId="24EC891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Telephone Number:</w:t>
            </w:r>
          </w:p>
        </w:tc>
      </w:tr>
      <w:tr w:rsidRPr="00DF1156" w:rsidR="00F51402" w:rsidTr="0012345D" w14:paraId="2E3BB72C" w14:textId="77777777">
        <w:tc>
          <w:tcPr>
            <w:tcW w:w="10598" w:type="dxa"/>
            <w:gridSpan w:val="2"/>
            <w:shd w:val="clear" w:color="auto" w:fill="auto"/>
          </w:tcPr>
          <w:p w:rsidRPr="00DF1156" w:rsidR="00F51402" w:rsidP="00916989" w:rsidRDefault="0056436A" w14:paraId="38D35AE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The above statements are true to the best of my knowledge and belief:</w:t>
            </w:r>
          </w:p>
          <w:p w:rsidRPr="00DF1156" w:rsidR="0056436A" w:rsidP="00916989" w:rsidRDefault="0056436A" w14:paraId="02F2C34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F1156" w:rsidR="0056436A" w:rsidP="00916989" w:rsidRDefault="0056436A" w14:paraId="0C3DE6A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Signed:</w:t>
            </w:r>
          </w:p>
          <w:p w:rsidRPr="00DF1156" w:rsidR="0056436A" w:rsidP="00916989" w:rsidRDefault="0056436A" w14:paraId="680A4E5D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F1156" w:rsidR="0056436A" w:rsidP="00916989" w:rsidRDefault="0056436A" w14:paraId="0A849FD5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Position:</w:t>
            </w:r>
          </w:p>
          <w:p w:rsidRPr="00DF1156" w:rsidR="0056436A" w:rsidP="00916989" w:rsidRDefault="0056436A" w14:paraId="1921983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F1156" w:rsidR="0056436A" w:rsidP="00916989" w:rsidRDefault="0056436A" w14:paraId="3101716D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F1156">
              <w:rPr>
                <w:rFonts w:ascii="Calibri" w:hAnsi="Calibri" w:cs="Arial"/>
                <w:b/>
                <w:sz w:val="22"/>
                <w:szCs w:val="22"/>
              </w:rPr>
              <w:t>Date:</w:t>
            </w:r>
          </w:p>
        </w:tc>
      </w:tr>
    </w:tbl>
    <w:p w:rsidRPr="000F2CD2" w:rsidR="008B41B8" w:rsidP="00A45380" w:rsidRDefault="008B41B8" w14:paraId="296FEF7D" w14:textId="77777777">
      <w:pPr>
        <w:rPr>
          <w:rFonts w:ascii="Calibri" w:hAnsi="Calibri" w:cs="Arial"/>
          <w:sz w:val="16"/>
          <w:szCs w:val="16"/>
        </w:rPr>
      </w:pPr>
    </w:p>
    <w:p w:rsidRPr="00DF1156" w:rsidR="00E72559" w:rsidP="00E87916" w:rsidRDefault="00735E7B" w14:paraId="602C83F1" w14:textId="315AFBBF">
      <w:pPr>
        <w:rPr>
          <w:rFonts w:ascii="Calibri" w:hAnsi="Calibri" w:cs="Arial"/>
          <w:sz w:val="22"/>
          <w:szCs w:val="22"/>
        </w:rPr>
      </w:pPr>
      <w:r w:rsidRPr="2FCAE0B4" w:rsidR="00735E7B">
        <w:rPr>
          <w:rFonts w:ascii="Calibri" w:hAnsi="Calibri" w:cs="Arial"/>
          <w:sz w:val="22"/>
          <w:szCs w:val="22"/>
        </w:rPr>
        <w:t>Thank you for completing this</w:t>
      </w:r>
      <w:r w:rsidRPr="2FCAE0B4" w:rsidR="00E72559">
        <w:rPr>
          <w:rFonts w:ascii="Calibri" w:hAnsi="Calibri" w:cs="Arial"/>
          <w:sz w:val="22"/>
          <w:szCs w:val="22"/>
        </w:rPr>
        <w:t xml:space="preserve"> </w:t>
      </w:r>
      <w:r w:rsidRPr="2FCAE0B4" w:rsidR="008C1782">
        <w:rPr>
          <w:rFonts w:ascii="Calibri" w:hAnsi="Calibri" w:cs="Arial"/>
          <w:sz w:val="22"/>
          <w:szCs w:val="22"/>
        </w:rPr>
        <w:t xml:space="preserve">questionnaire. Please return </w:t>
      </w:r>
      <w:r w:rsidRPr="2FCAE0B4" w:rsidR="0056436A">
        <w:rPr>
          <w:rFonts w:ascii="Calibri" w:hAnsi="Calibri" w:cs="Arial"/>
          <w:sz w:val="22"/>
          <w:szCs w:val="22"/>
        </w:rPr>
        <w:t>together with your availability sheet</w:t>
      </w:r>
      <w:r w:rsidRPr="2FCAE0B4" w:rsidR="00E72559">
        <w:rPr>
          <w:rFonts w:ascii="Calibri" w:hAnsi="Calibri" w:cs="Arial"/>
          <w:sz w:val="22"/>
          <w:szCs w:val="22"/>
        </w:rPr>
        <w:t xml:space="preserve"> to:</w:t>
      </w:r>
      <w:r w:rsidRPr="2FCAE0B4" w:rsidR="61D32925">
        <w:rPr>
          <w:rFonts w:ascii="Calibri" w:hAnsi="Calibri" w:cs="Arial"/>
          <w:sz w:val="22"/>
          <w:szCs w:val="22"/>
        </w:rPr>
        <w:t xml:space="preserve"> </w:t>
      </w:r>
      <w:hyperlink r:id="Re5a179de763345d2">
        <w:r w:rsidRPr="2FCAE0B4" w:rsidR="61D32925">
          <w:rPr>
            <w:rStyle w:val="Hyperlink"/>
            <w:rFonts w:ascii="Calibri" w:hAnsi="Calibri" w:cs="Arial"/>
            <w:sz w:val="22"/>
            <w:szCs w:val="22"/>
          </w:rPr>
          <w:t>MSOPPlacements@greenwich.ac.uk</w:t>
        </w:r>
      </w:hyperlink>
      <w:r w:rsidRPr="2FCAE0B4" w:rsidR="61D32925">
        <w:rPr>
          <w:rFonts w:ascii="Calibri" w:hAnsi="Calibri" w:cs="Arial"/>
          <w:sz w:val="22"/>
          <w:szCs w:val="22"/>
        </w:rPr>
        <w:t xml:space="preserve"> </w:t>
      </w:r>
    </w:p>
    <w:p w:rsidRPr="000F2CD2" w:rsidR="00E72559" w:rsidP="00E87916" w:rsidRDefault="00E72559" w14:paraId="7194DBDC" w14:textId="77777777">
      <w:pPr>
        <w:rPr>
          <w:rFonts w:ascii="Calibri" w:hAnsi="Calibri" w:cs="Arial"/>
          <w:sz w:val="16"/>
          <w:szCs w:val="16"/>
        </w:rPr>
      </w:pPr>
    </w:p>
    <w:p w:rsidRPr="00DF1156" w:rsidR="005564A2" w:rsidP="00E87916" w:rsidRDefault="00413B20" w14:paraId="5A314EC4" w14:noSpellErr="1" w14:textId="6151A4EE">
      <w:pPr>
        <w:jc w:val="right"/>
        <w:rPr>
          <w:rFonts w:ascii="Calibri" w:hAnsi="Calibri" w:cs="Arial"/>
          <w:sz w:val="22"/>
          <w:szCs w:val="22"/>
        </w:rPr>
      </w:pPr>
    </w:p>
    <w:sectPr w:rsidRPr="00DF1156" w:rsidR="005564A2" w:rsidSect="00E87916">
      <w:pgSz w:w="11906" w:h="16838" w:orient="portrait"/>
      <w:pgMar w:top="217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8A4" w:rsidP="00A45380" w:rsidRDefault="00CC08A4" w14:paraId="769D0D3C" w14:textId="77777777">
      <w:r>
        <w:separator/>
      </w:r>
    </w:p>
  </w:endnote>
  <w:endnote w:type="continuationSeparator" w:id="0">
    <w:p w:rsidR="00CC08A4" w:rsidP="00A45380" w:rsidRDefault="00CC08A4" w14:paraId="54CD24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8A4" w:rsidP="00A45380" w:rsidRDefault="00CC08A4" w14:paraId="1231BE67" w14:textId="77777777">
      <w:r>
        <w:separator/>
      </w:r>
    </w:p>
  </w:footnote>
  <w:footnote w:type="continuationSeparator" w:id="0">
    <w:p w:rsidR="00CC08A4" w:rsidP="00A45380" w:rsidRDefault="00CC08A4" w14:paraId="36FEB5B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4F2"/>
    <w:multiLevelType w:val="hybridMultilevel"/>
    <w:tmpl w:val="FCDC4B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37F2D"/>
    <w:multiLevelType w:val="hybridMultilevel"/>
    <w:tmpl w:val="10E0C3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04D5"/>
    <w:multiLevelType w:val="hybridMultilevel"/>
    <w:tmpl w:val="0EB696FA"/>
    <w:lvl w:ilvl="0" w:tplc="0BB0BE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5CD5"/>
    <w:multiLevelType w:val="hybridMultilevel"/>
    <w:tmpl w:val="4FDC0340"/>
    <w:lvl w:ilvl="0" w:tplc="0BB0BE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6B74"/>
    <w:multiLevelType w:val="hybridMultilevel"/>
    <w:tmpl w:val="A64662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4714B7"/>
    <w:multiLevelType w:val="hybridMultilevel"/>
    <w:tmpl w:val="AA18C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191977"/>
    <w:multiLevelType w:val="hybridMultilevel"/>
    <w:tmpl w:val="F6526D44"/>
    <w:lvl w:ilvl="0" w:tplc="75CA530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729197">
    <w:abstractNumId w:val="6"/>
  </w:num>
  <w:num w:numId="2" w16cid:durableId="659432139">
    <w:abstractNumId w:val="2"/>
  </w:num>
  <w:num w:numId="3" w16cid:durableId="1937521526">
    <w:abstractNumId w:val="3"/>
  </w:num>
  <w:num w:numId="4" w16cid:durableId="1357460227">
    <w:abstractNumId w:val="1"/>
  </w:num>
  <w:num w:numId="5" w16cid:durableId="1146557168">
    <w:abstractNumId w:val="4"/>
  </w:num>
  <w:num w:numId="6" w16cid:durableId="820778774">
    <w:abstractNumId w:val="0"/>
  </w:num>
  <w:num w:numId="7" w16cid:durableId="167722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A2"/>
    <w:rsid w:val="00016816"/>
    <w:rsid w:val="00027FA3"/>
    <w:rsid w:val="00041D69"/>
    <w:rsid w:val="00054DBB"/>
    <w:rsid w:val="0007143E"/>
    <w:rsid w:val="000A452A"/>
    <w:rsid w:val="000B063A"/>
    <w:rsid w:val="000C47D1"/>
    <w:rsid w:val="000F2CD2"/>
    <w:rsid w:val="001041AB"/>
    <w:rsid w:val="0012345D"/>
    <w:rsid w:val="00137E79"/>
    <w:rsid w:val="001443CE"/>
    <w:rsid w:val="001B5701"/>
    <w:rsid w:val="00203827"/>
    <w:rsid w:val="00235B49"/>
    <w:rsid w:val="002602A6"/>
    <w:rsid w:val="00281692"/>
    <w:rsid w:val="002E1801"/>
    <w:rsid w:val="003347B5"/>
    <w:rsid w:val="003569A6"/>
    <w:rsid w:val="00384385"/>
    <w:rsid w:val="003A607E"/>
    <w:rsid w:val="003F0703"/>
    <w:rsid w:val="003F1D6B"/>
    <w:rsid w:val="003F5D90"/>
    <w:rsid w:val="0040212D"/>
    <w:rsid w:val="00413B20"/>
    <w:rsid w:val="00486EA1"/>
    <w:rsid w:val="0049585F"/>
    <w:rsid w:val="004A3607"/>
    <w:rsid w:val="005129ED"/>
    <w:rsid w:val="005247BC"/>
    <w:rsid w:val="00543DD0"/>
    <w:rsid w:val="0054765A"/>
    <w:rsid w:val="00553543"/>
    <w:rsid w:val="005564A2"/>
    <w:rsid w:val="0056436A"/>
    <w:rsid w:val="00585DB4"/>
    <w:rsid w:val="005955B3"/>
    <w:rsid w:val="005D0BD8"/>
    <w:rsid w:val="005D1129"/>
    <w:rsid w:val="00614EC3"/>
    <w:rsid w:val="00661251"/>
    <w:rsid w:val="00665BA4"/>
    <w:rsid w:val="006D2D7C"/>
    <w:rsid w:val="00732ADE"/>
    <w:rsid w:val="00735E7B"/>
    <w:rsid w:val="00763656"/>
    <w:rsid w:val="0077466B"/>
    <w:rsid w:val="0079127B"/>
    <w:rsid w:val="00792EF2"/>
    <w:rsid w:val="007A3990"/>
    <w:rsid w:val="007A60F7"/>
    <w:rsid w:val="008103D5"/>
    <w:rsid w:val="00837D7D"/>
    <w:rsid w:val="008627F5"/>
    <w:rsid w:val="00887E5C"/>
    <w:rsid w:val="008B23AF"/>
    <w:rsid w:val="008B41B8"/>
    <w:rsid w:val="008C1782"/>
    <w:rsid w:val="008E6A96"/>
    <w:rsid w:val="0090223B"/>
    <w:rsid w:val="00916989"/>
    <w:rsid w:val="009960D0"/>
    <w:rsid w:val="009977F1"/>
    <w:rsid w:val="009B5426"/>
    <w:rsid w:val="009D16D0"/>
    <w:rsid w:val="00A31560"/>
    <w:rsid w:val="00A40EED"/>
    <w:rsid w:val="00A45380"/>
    <w:rsid w:val="00A61E79"/>
    <w:rsid w:val="00A62FA3"/>
    <w:rsid w:val="00AB63C6"/>
    <w:rsid w:val="00BB363B"/>
    <w:rsid w:val="00CC08A4"/>
    <w:rsid w:val="00CD68B2"/>
    <w:rsid w:val="00CF3E8C"/>
    <w:rsid w:val="00D102BE"/>
    <w:rsid w:val="00D80F3A"/>
    <w:rsid w:val="00DA4C4D"/>
    <w:rsid w:val="00DF1156"/>
    <w:rsid w:val="00E643BD"/>
    <w:rsid w:val="00E72559"/>
    <w:rsid w:val="00E87916"/>
    <w:rsid w:val="00EB5C49"/>
    <w:rsid w:val="00EC3D58"/>
    <w:rsid w:val="00EF08F7"/>
    <w:rsid w:val="00EF14B4"/>
    <w:rsid w:val="00F51402"/>
    <w:rsid w:val="00F62E31"/>
    <w:rsid w:val="00F9541D"/>
    <w:rsid w:val="00FD7F8F"/>
    <w:rsid w:val="2FCAE0B4"/>
    <w:rsid w:val="3C965D91"/>
    <w:rsid w:val="61D32925"/>
    <w:rsid w:val="65FE6B40"/>
    <w:rsid w:val="68CEA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7DBE903"/>
  <w15:chartTrackingRefBased/>
  <w15:docId w15:val="{5F7DBA69-671F-4478-9501-6A03B0BC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3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54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041D69"/>
    <w:pPr>
      <w:spacing w:after="120"/>
    </w:pPr>
    <w:rPr>
      <w:sz w:val="20"/>
      <w:szCs w:val="20"/>
    </w:rPr>
  </w:style>
  <w:style w:type="character" w:styleId="BodyTextChar" w:customStyle="1">
    <w:name w:val="Body Text Char"/>
    <w:link w:val="BodyText"/>
    <w:rsid w:val="00041D69"/>
    <w:rPr>
      <w:lang w:eastAsia="en-GB"/>
    </w:rPr>
  </w:style>
  <w:style w:type="paragraph" w:styleId="TableText" w:customStyle="1">
    <w:name w:val="Table Text"/>
    <w:rsid w:val="00041D69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en-US" w:eastAsia="en-GB"/>
    </w:rPr>
  </w:style>
  <w:style w:type="paragraph" w:styleId="Header">
    <w:name w:val="header"/>
    <w:basedOn w:val="Normal"/>
    <w:link w:val="HeaderChar"/>
    <w:rsid w:val="00A4538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A45380"/>
    <w:rPr>
      <w:sz w:val="24"/>
      <w:szCs w:val="24"/>
    </w:rPr>
  </w:style>
  <w:style w:type="paragraph" w:styleId="Footer">
    <w:name w:val="footer"/>
    <w:basedOn w:val="Normal"/>
    <w:link w:val="FooterChar"/>
    <w:rsid w:val="00A4538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A45380"/>
    <w:rPr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mailto:MSOPPlacements@greenwich.ac.uk" TargetMode="External" Id="Re5a179de763345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45DB46C5D264D9206F75149C9F315" ma:contentTypeVersion="17" ma:contentTypeDescription="Create a new document." ma:contentTypeScope="" ma:versionID="f35939cf764e561991ecfd2e8ce5b2fc">
  <xsd:schema xmlns:xsd="http://www.w3.org/2001/XMLSchema" xmlns:xs="http://www.w3.org/2001/XMLSchema" xmlns:p="http://schemas.microsoft.com/office/2006/metadata/properties" xmlns:ns2="6016137a-4556-4e77-94b8-746ab71f43ef" xmlns:ns3="c5cab30e-044b-4232-b0ea-609e79bbe5bd" targetNamespace="http://schemas.microsoft.com/office/2006/metadata/properties" ma:root="true" ma:fieldsID="dd0d6a5a9e1f1d8c2339008a1896649b" ns2:_="" ns3:_="">
    <xsd:import namespace="6016137a-4556-4e77-94b8-746ab71f43ef"/>
    <xsd:import namespace="c5cab30e-044b-4232-b0ea-609e79bbe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6137a-4556-4e77-94b8-746ab71f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b30e-044b-4232-b0ea-609e79bb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223ba-d191-4df4-94eb-10c38702146b}" ma:internalName="TaxCatchAll" ma:showField="CatchAllData" ma:web="c5cab30e-044b-4232-b0ea-609e79bbe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ab30e-044b-4232-b0ea-609e79bbe5bd" xsi:nil="true"/>
    <lcf76f155ced4ddcb4097134ff3c332f xmlns="6016137a-4556-4e77-94b8-746ab71f43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CBEBB-31E2-4B53-A1D5-75155415C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BE005-0796-4518-96D2-8E75966205EC}"/>
</file>

<file path=customXml/itemProps3.xml><?xml version="1.0" encoding="utf-8"?>
<ds:datastoreItem xmlns:ds="http://schemas.openxmlformats.org/officeDocument/2006/customXml" ds:itemID="{BB50A7AF-AB4C-4301-8A4F-D54A6B7E2E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the University of Greenwich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HEALTH AND SAFETY CHECKLIST</dc:title>
  <dc:subject/>
  <dc:creator>Administrator</dc:creator>
  <cp:keywords/>
  <cp:lastModifiedBy>Lucy Bailey</cp:lastModifiedBy>
  <cp:revision>3</cp:revision>
  <cp:lastPrinted>2019-05-14T16:57:00Z</cp:lastPrinted>
  <dcterms:created xsi:type="dcterms:W3CDTF">2023-06-20T09:30:00Z</dcterms:created>
  <dcterms:modified xsi:type="dcterms:W3CDTF">2024-06-10T11:30:21Z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0x01010047845DB46C5D264D9206F75149C9F315</vt:lpwstr>
  </property>
  <property fmtid="{D5CDD505-2E9C-101B-9397-08002B2CF9AE}" pid="3" name="MediaServiceImageTags">
    <vt:lpwstr/>
  </property>
</Properties>
</file>